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7854B2" w:rsidRDefault="00424A5A">
      <w:pPr>
        <w:rPr>
          <w:rFonts w:ascii="Tahoma" w:hAnsi="Tahoma" w:cs="Tahoma"/>
          <w:sz w:val="20"/>
          <w:szCs w:val="20"/>
        </w:rPr>
      </w:pPr>
    </w:p>
    <w:p w:rsidR="00424A5A" w:rsidRPr="007854B2" w:rsidRDefault="00424A5A">
      <w:pPr>
        <w:rPr>
          <w:rFonts w:ascii="Tahoma" w:hAnsi="Tahoma" w:cs="Tahoma"/>
          <w:sz w:val="20"/>
          <w:szCs w:val="20"/>
        </w:rPr>
      </w:pPr>
    </w:p>
    <w:p w:rsidR="00424A5A" w:rsidRPr="007854B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7854B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7854B2">
        <w:tc>
          <w:tcPr>
            <w:tcW w:w="1080" w:type="dxa"/>
            <w:vAlign w:val="center"/>
          </w:tcPr>
          <w:p w:rsidR="00424A5A" w:rsidRPr="007854B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854B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7854B2" w:rsidRDefault="007854B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854B2">
              <w:rPr>
                <w:rFonts w:ascii="Tahoma" w:hAnsi="Tahoma" w:cs="Tahoma"/>
                <w:color w:val="0000FF"/>
                <w:sz w:val="20"/>
                <w:szCs w:val="20"/>
              </w:rPr>
              <w:t>43001-205/2021-01</w:t>
            </w:r>
          </w:p>
        </w:tc>
        <w:tc>
          <w:tcPr>
            <w:tcW w:w="1080" w:type="dxa"/>
            <w:vAlign w:val="center"/>
          </w:tcPr>
          <w:p w:rsidR="00424A5A" w:rsidRPr="007854B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7854B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854B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7854B2" w:rsidRDefault="007854B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854B2">
              <w:rPr>
                <w:rFonts w:ascii="Tahoma" w:hAnsi="Tahoma" w:cs="Tahoma"/>
                <w:color w:val="0000FF"/>
                <w:sz w:val="20"/>
                <w:szCs w:val="20"/>
              </w:rPr>
              <w:t>A-118/21 G</w:t>
            </w:r>
            <w:r w:rsidR="00424A5A" w:rsidRPr="007854B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7854B2">
        <w:tc>
          <w:tcPr>
            <w:tcW w:w="1080" w:type="dxa"/>
            <w:vAlign w:val="center"/>
          </w:tcPr>
          <w:p w:rsidR="00424A5A" w:rsidRPr="007854B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854B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7854B2" w:rsidRDefault="007854B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854B2">
              <w:rPr>
                <w:rFonts w:ascii="Tahoma" w:hAnsi="Tahoma" w:cs="Tahoma"/>
                <w:color w:val="0000FF"/>
                <w:sz w:val="20"/>
                <w:szCs w:val="20"/>
              </w:rPr>
              <w:t>04.06.2021</w:t>
            </w:r>
          </w:p>
        </w:tc>
        <w:tc>
          <w:tcPr>
            <w:tcW w:w="1080" w:type="dxa"/>
            <w:vAlign w:val="center"/>
          </w:tcPr>
          <w:p w:rsidR="00424A5A" w:rsidRPr="007854B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7854B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854B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7854B2" w:rsidRDefault="007854B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854B2">
              <w:rPr>
                <w:rFonts w:ascii="Tahoma" w:hAnsi="Tahoma" w:cs="Tahoma"/>
                <w:color w:val="0000FF"/>
                <w:sz w:val="20"/>
                <w:szCs w:val="20"/>
              </w:rPr>
              <w:t>2431-21-000766/0</w:t>
            </w:r>
          </w:p>
        </w:tc>
      </w:tr>
    </w:tbl>
    <w:p w:rsidR="00424A5A" w:rsidRPr="007854B2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7854B2" w:rsidRDefault="00424A5A">
      <w:pPr>
        <w:rPr>
          <w:rFonts w:ascii="Tahoma" w:hAnsi="Tahoma" w:cs="Tahoma"/>
          <w:sz w:val="20"/>
          <w:szCs w:val="20"/>
        </w:rPr>
      </w:pPr>
    </w:p>
    <w:p w:rsidR="00556816" w:rsidRPr="007854B2" w:rsidRDefault="00556816">
      <w:pPr>
        <w:rPr>
          <w:rFonts w:ascii="Tahoma" w:hAnsi="Tahoma" w:cs="Tahoma"/>
          <w:sz w:val="20"/>
          <w:szCs w:val="20"/>
        </w:rPr>
      </w:pPr>
    </w:p>
    <w:p w:rsidR="00424A5A" w:rsidRPr="007854B2" w:rsidRDefault="00424A5A">
      <w:pPr>
        <w:rPr>
          <w:rFonts w:ascii="Tahoma" w:hAnsi="Tahoma" w:cs="Tahoma"/>
          <w:sz w:val="20"/>
          <w:szCs w:val="20"/>
        </w:rPr>
      </w:pPr>
    </w:p>
    <w:p w:rsidR="00E813F4" w:rsidRPr="007854B2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7854B2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7854B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7854B2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7854B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7854B2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7854B2">
        <w:tc>
          <w:tcPr>
            <w:tcW w:w="9288" w:type="dxa"/>
          </w:tcPr>
          <w:p w:rsidR="00E813F4" w:rsidRPr="007854B2" w:rsidRDefault="007854B2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7854B2">
              <w:rPr>
                <w:rFonts w:ascii="Tahoma" w:hAnsi="Tahoma" w:cs="Tahoma"/>
                <w:b/>
                <w:szCs w:val="20"/>
              </w:rPr>
              <w:t>Sanacija Plazu »Žička kartuzija« na cesti R3-686/1279 Žiče – Dramlje od km 7,205 do km 7.315</w:t>
            </w:r>
          </w:p>
        </w:tc>
      </w:tr>
    </w:tbl>
    <w:p w:rsidR="00E813F4" w:rsidRPr="007854B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7854B2" w:rsidRDefault="00E813F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</w:p>
    <w:p w:rsidR="007854B2" w:rsidRPr="007854B2" w:rsidRDefault="007854B2" w:rsidP="007854B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7854B2">
        <w:rPr>
          <w:rFonts w:ascii="Tahoma" w:hAnsi="Tahoma" w:cs="Tahoma"/>
          <w:b/>
          <w:color w:val="333333"/>
          <w:sz w:val="20"/>
          <w:szCs w:val="20"/>
          <w:lang w:eastAsia="sl-SI"/>
        </w:rPr>
        <w:t>JN003646/2021-B01 - A-118/21; datum objave: 03.06.2021</w:t>
      </w:r>
    </w:p>
    <w:p w:rsidR="00E813F4" w:rsidRPr="007854B2" w:rsidRDefault="007854B2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7854B2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04.06.2021   11:29</w:t>
      </w:r>
    </w:p>
    <w:p w:rsidR="00E813F4" w:rsidRPr="007854B2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7854B2">
        <w:rPr>
          <w:rFonts w:ascii="Tahoma" w:hAnsi="Tahoma" w:cs="Tahoma"/>
          <w:b/>
          <w:szCs w:val="20"/>
        </w:rPr>
        <w:t>Vprašanje:</w:t>
      </w:r>
    </w:p>
    <w:p w:rsidR="00E813F4" w:rsidRPr="007854B2" w:rsidRDefault="00E813F4" w:rsidP="007854B2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7854B2" w:rsidRPr="007854B2" w:rsidRDefault="007854B2" w:rsidP="007854B2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 w:rsidRPr="007854B2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Spoštovani,</w:t>
      </w:r>
      <w:r w:rsidRPr="007854B2">
        <w:rPr>
          <w:rFonts w:ascii="Tahoma" w:hAnsi="Tahoma" w:cs="Tahoma"/>
          <w:color w:val="333333"/>
          <w:sz w:val="20"/>
          <w:szCs w:val="20"/>
        </w:rPr>
        <w:br/>
      </w:r>
      <w:r w:rsidRPr="007854B2">
        <w:rPr>
          <w:rFonts w:ascii="Tahoma" w:hAnsi="Tahoma" w:cs="Tahoma"/>
          <w:color w:val="333333"/>
          <w:sz w:val="20"/>
          <w:szCs w:val="20"/>
        </w:rPr>
        <w:br/>
      </w:r>
      <w:r w:rsidRPr="007854B2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prepričani smo, da ponudniki lahko izkažemo sposobnost in usposobljenost za izvedbo razpisanih del tudi če smo izvedli dela, ki so zahtevana kot referenčni pogoj v enakem ali večjem obsegu, vendar z izvedbo globokega temeljenja s piloti premera 80 cm.</w:t>
      </w:r>
      <w:r w:rsidRPr="007854B2">
        <w:rPr>
          <w:rFonts w:ascii="Tahoma" w:hAnsi="Tahoma" w:cs="Tahoma"/>
          <w:color w:val="333333"/>
          <w:sz w:val="20"/>
          <w:szCs w:val="20"/>
        </w:rPr>
        <w:br/>
      </w:r>
      <w:r w:rsidRPr="007854B2">
        <w:rPr>
          <w:rFonts w:ascii="Tahoma" w:hAnsi="Tahoma" w:cs="Tahoma"/>
          <w:color w:val="333333"/>
          <w:sz w:val="20"/>
          <w:szCs w:val="20"/>
          <w:shd w:val="clear" w:color="auto" w:fill="FFFFFF"/>
        </w:rPr>
        <w:t>Zato vas pozivamo, da referenčni pogoj za vodjo del iz točke 3.2.3.3. in referenčni pogoj za ponudnika iz točke 3.2.3.4. spremenite tako, da bomo referenčni pogoj v delu, ki se nanaša na premer pilotov spremenite iz sedaj zahtevanega premera 100 cm na dovoljeni premer 80 cm.</w:t>
      </w:r>
      <w:r w:rsidRPr="007854B2">
        <w:rPr>
          <w:rFonts w:ascii="Tahoma" w:hAnsi="Tahoma" w:cs="Tahoma"/>
          <w:color w:val="333333"/>
          <w:sz w:val="20"/>
          <w:szCs w:val="20"/>
        </w:rPr>
        <w:br/>
      </w:r>
      <w:r w:rsidRPr="007854B2">
        <w:rPr>
          <w:rFonts w:ascii="Tahoma" w:hAnsi="Tahoma" w:cs="Tahoma"/>
          <w:color w:val="333333"/>
          <w:sz w:val="20"/>
          <w:szCs w:val="20"/>
        </w:rPr>
        <w:br/>
      </w:r>
      <w:r w:rsidRPr="007854B2">
        <w:rPr>
          <w:rFonts w:ascii="Tahoma" w:hAnsi="Tahoma" w:cs="Tahoma"/>
          <w:color w:val="333333"/>
          <w:sz w:val="20"/>
          <w:szCs w:val="20"/>
          <w:shd w:val="clear" w:color="auto" w:fill="FFFFFF"/>
        </w:rPr>
        <w:t>Lep pozdrav!</w:t>
      </w:r>
    </w:p>
    <w:p w:rsidR="00E813F4" w:rsidRPr="007854B2" w:rsidRDefault="00E813F4" w:rsidP="00E813F4">
      <w:pPr>
        <w:pStyle w:val="Telobesedila2"/>
        <w:rPr>
          <w:rFonts w:ascii="Tahoma" w:hAnsi="Tahoma" w:cs="Tahoma"/>
          <w:b/>
          <w:szCs w:val="20"/>
        </w:rPr>
      </w:pPr>
    </w:p>
    <w:p w:rsidR="00E813F4" w:rsidRPr="007854B2" w:rsidRDefault="00E813F4" w:rsidP="00E813F4">
      <w:pPr>
        <w:pStyle w:val="Telobesedila2"/>
        <w:rPr>
          <w:rFonts w:ascii="Tahoma" w:hAnsi="Tahoma" w:cs="Tahoma"/>
          <w:b/>
          <w:szCs w:val="20"/>
        </w:rPr>
      </w:pPr>
    </w:p>
    <w:p w:rsidR="00E813F4" w:rsidRPr="007854B2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7854B2">
        <w:rPr>
          <w:rFonts w:ascii="Tahoma" w:hAnsi="Tahoma" w:cs="Tahoma"/>
          <w:b/>
          <w:szCs w:val="20"/>
        </w:rPr>
        <w:t>Odgovor:</w:t>
      </w:r>
    </w:p>
    <w:p w:rsidR="00E813F4" w:rsidRPr="007854B2" w:rsidRDefault="00E813F4" w:rsidP="007854B2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E813F4" w:rsidRPr="007854B2" w:rsidRDefault="0000703C" w:rsidP="00E813F4">
      <w:pPr>
        <w:pStyle w:val="Konnaopomba-besedil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Naročnik ne bo spreminjal razpisne dokumentacije.</w:t>
      </w:r>
    </w:p>
    <w:p w:rsidR="00556816" w:rsidRPr="007854B2" w:rsidRDefault="00556816">
      <w:pPr>
        <w:rPr>
          <w:rFonts w:ascii="Tahoma" w:hAnsi="Tahoma" w:cs="Tahoma"/>
          <w:sz w:val="20"/>
          <w:szCs w:val="20"/>
        </w:rPr>
      </w:pPr>
    </w:p>
    <w:sectPr w:rsidR="00556816" w:rsidRPr="007854B2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226" w:rsidRDefault="003B1226">
      <w:r>
        <w:separator/>
      </w:r>
    </w:p>
  </w:endnote>
  <w:endnote w:type="continuationSeparator" w:id="0">
    <w:p w:rsidR="003B1226" w:rsidRDefault="003B1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7854B2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7854B2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854B2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854B2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226" w:rsidRDefault="003B1226">
      <w:r>
        <w:separator/>
      </w:r>
    </w:p>
  </w:footnote>
  <w:footnote w:type="continuationSeparator" w:id="0">
    <w:p w:rsidR="003B1226" w:rsidRDefault="003B1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7854B2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B2"/>
    <w:rsid w:val="0000703C"/>
    <w:rsid w:val="000646A9"/>
    <w:rsid w:val="001836BB"/>
    <w:rsid w:val="00216549"/>
    <w:rsid w:val="002507C2"/>
    <w:rsid w:val="00290551"/>
    <w:rsid w:val="003133A6"/>
    <w:rsid w:val="003560E2"/>
    <w:rsid w:val="003579C0"/>
    <w:rsid w:val="00364E7C"/>
    <w:rsid w:val="003B1226"/>
    <w:rsid w:val="00424A5A"/>
    <w:rsid w:val="0044323F"/>
    <w:rsid w:val="004B34B5"/>
    <w:rsid w:val="00556816"/>
    <w:rsid w:val="00634B0D"/>
    <w:rsid w:val="00637BE6"/>
    <w:rsid w:val="007854B2"/>
    <w:rsid w:val="009157E8"/>
    <w:rsid w:val="009B1FD9"/>
    <w:rsid w:val="00A05C73"/>
    <w:rsid w:val="00A17575"/>
    <w:rsid w:val="00AD3747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2FDCF2"/>
  <w15:chartTrackingRefBased/>
  <w15:docId w15:val="{EB285E34-BF33-486A-BA3C-0BA5559F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7854B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7854B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9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1</cp:revision>
  <cp:lastPrinted>2021-06-04T09:42:00Z</cp:lastPrinted>
  <dcterms:created xsi:type="dcterms:W3CDTF">2021-06-04T09:41:00Z</dcterms:created>
  <dcterms:modified xsi:type="dcterms:W3CDTF">2021-06-04T09:43:00Z</dcterms:modified>
</cp:coreProperties>
</file>